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F105" w14:textId="0C1AB543" w:rsidR="003F3C8C" w:rsidRPr="00C21E59" w:rsidRDefault="00111625" w:rsidP="00C21E59">
      <w:pPr>
        <w:pStyle w:val="KC"/>
        <w:spacing w:beforeLines="100" w:before="240"/>
      </w:pPr>
      <w:r>
        <w:t>FTSID</w:t>
      </w:r>
      <w:r w:rsidR="003F3C8C" w:rsidRPr="00C21E59">
        <w:t xml:space="preserve"> Author Guidelines for Paper Submission Format</w:t>
      </w:r>
    </w:p>
    <w:p w14:paraId="4A501559" w14:textId="77777777" w:rsidR="006115DF" w:rsidRDefault="006115DF">
      <w:pPr>
        <w:tabs>
          <w:tab w:val="left" w:pos="24"/>
        </w:tabs>
        <w:spacing w:line="260" w:lineRule="exact"/>
        <w:jc w:val="center"/>
        <w:rPr>
          <w:sz w:val="22"/>
        </w:rPr>
      </w:pPr>
    </w:p>
    <w:tbl>
      <w:tblPr>
        <w:tblW w:w="9260" w:type="dxa"/>
        <w:tblLook w:val="04A0" w:firstRow="1" w:lastRow="0" w:firstColumn="1" w:lastColumn="0" w:noHBand="0" w:noVBand="1"/>
      </w:tblPr>
      <w:tblGrid>
        <w:gridCol w:w="3084"/>
        <w:gridCol w:w="3087"/>
        <w:gridCol w:w="3089"/>
      </w:tblGrid>
      <w:tr w:rsidR="00EA26C0" w:rsidRPr="00C56C58" w14:paraId="7934DF6E" w14:textId="77777777" w:rsidTr="00EA26C0">
        <w:trPr>
          <w:trHeight w:val="354"/>
        </w:trPr>
        <w:tc>
          <w:tcPr>
            <w:tcW w:w="3084" w:type="dxa"/>
            <w:vAlign w:val="center"/>
          </w:tcPr>
          <w:p w14:paraId="7D4FCA93" w14:textId="048C5567" w:rsidR="00EA26C0" w:rsidRPr="00C56C58" w:rsidRDefault="00EA26C0" w:rsidP="00C21E59">
            <w:pPr>
              <w:pStyle w:val="KC-auths"/>
              <w:spacing w:beforeLines="0" w:before="0"/>
              <w:rPr>
                <w:color w:val="000000"/>
                <w:sz w:val="22"/>
                <w:lang w:val="en-US" w:eastAsia="zh-TW"/>
              </w:rPr>
            </w:pPr>
            <w:r w:rsidRPr="00C56C58">
              <w:rPr>
                <w:rFonts w:hint="eastAsia"/>
                <w:color w:val="000000"/>
                <w:sz w:val="22"/>
                <w:lang w:val="en-US" w:eastAsia="zh-TW"/>
              </w:rPr>
              <w:t>Author name</w:t>
            </w:r>
          </w:p>
        </w:tc>
        <w:tc>
          <w:tcPr>
            <w:tcW w:w="3087" w:type="dxa"/>
            <w:vAlign w:val="center"/>
          </w:tcPr>
          <w:p w14:paraId="791B6209" w14:textId="7A08432C" w:rsidR="00EA26C0" w:rsidRPr="00C56C58" w:rsidRDefault="00EA26C0" w:rsidP="00C21E59">
            <w:pPr>
              <w:pStyle w:val="KC-auths"/>
              <w:spacing w:beforeLines="0" w:before="0"/>
              <w:rPr>
                <w:color w:val="000000"/>
                <w:sz w:val="22"/>
                <w:lang w:val="en-US" w:eastAsia="zh-TW"/>
              </w:rPr>
            </w:pPr>
            <w:r w:rsidRPr="00C56C58">
              <w:rPr>
                <w:rFonts w:hint="eastAsia"/>
                <w:color w:val="000000"/>
                <w:sz w:val="22"/>
                <w:lang w:val="en-US" w:eastAsia="zh-TW"/>
              </w:rPr>
              <w:t>Author name</w:t>
            </w:r>
          </w:p>
        </w:tc>
        <w:tc>
          <w:tcPr>
            <w:tcW w:w="3089" w:type="dxa"/>
            <w:vAlign w:val="center"/>
          </w:tcPr>
          <w:p w14:paraId="2A8CDE32" w14:textId="41C40A07" w:rsidR="00EA26C0" w:rsidRPr="00C56C58" w:rsidRDefault="00EA26C0" w:rsidP="00C21E59">
            <w:pPr>
              <w:pStyle w:val="KC-auths"/>
              <w:spacing w:beforeLines="0" w:before="0"/>
              <w:rPr>
                <w:color w:val="000000"/>
                <w:sz w:val="22"/>
                <w:lang w:val="en-US" w:eastAsia="zh-TW"/>
              </w:rPr>
            </w:pPr>
            <w:r w:rsidRPr="00C56C58">
              <w:rPr>
                <w:rFonts w:hint="eastAsia"/>
                <w:color w:val="000000"/>
                <w:sz w:val="22"/>
                <w:lang w:val="en-US" w:eastAsia="zh-TW"/>
              </w:rPr>
              <w:t>Author name</w:t>
            </w:r>
          </w:p>
        </w:tc>
      </w:tr>
      <w:tr w:rsidR="00EA26C0" w:rsidRPr="00C56C58" w14:paraId="0BA2899F" w14:textId="77777777" w:rsidTr="00EA26C0">
        <w:trPr>
          <w:trHeight w:val="394"/>
        </w:trPr>
        <w:tc>
          <w:tcPr>
            <w:tcW w:w="3084" w:type="dxa"/>
            <w:vAlign w:val="center"/>
          </w:tcPr>
          <w:p w14:paraId="7C6C72CC" w14:textId="16B50638" w:rsidR="00EA26C0" w:rsidRPr="00C56C58" w:rsidRDefault="00EA26C0" w:rsidP="00C21E59">
            <w:pPr>
              <w:tabs>
                <w:tab w:val="left" w:pos="24"/>
              </w:tabs>
              <w:jc w:val="center"/>
              <w:rPr>
                <w:rFonts w:eastAsia="標楷體"/>
                <w:color w:val="000000"/>
                <w:kern w:val="2"/>
                <w:sz w:val="22"/>
                <w:lang w:eastAsia="zh-TW"/>
              </w:rPr>
            </w:pPr>
            <w:r w:rsidRPr="00C56C58">
              <w:rPr>
                <w:rFonts w:eastAsia="標楷體"/>
                <w:color w:val="000000"/>
                <w:kern w:val="2"/>
                <w:sz w:val="22"/>
                <w:lang w:eastAsia="zh-TW"/>
              </w:rPr>
              <w:t>Affiliation</w:t>
            </w:r>
          </w:p>
        </w:tc>
        <w:tc>
          <w:tcPr>
            <w:tcW w:w="3087" w:type="dxa"/>
            <w:vAlign w:val="center"/>
          </w:tcPr>
          <w:p w14:paraId="677CF56B" w14:textId="6026BE65" w:rsidR="00EA26C0" w:rsidRPr="00C56C58" w:rsidRDefault="00EA26C0" w:rsidP="00C21E59">
            <w:pPr>
              <w:pStyle w:val="KC-auths"/>
              <w:spacing w:beforeLines="0" w:before="0"/>
              <w:rPr>
                <w:color w:val="000000"/>
                <w:sz w:val="22"/>
                <w:lang w:val="en-US" w:eastAsia="zh-TW"/>
              </w:rPr>
            </w:pPr>
            <w:r w:rsidRPr="00C56C58">
              <w:rPr>
                <w:color w:val="000000"/>
                <w:sz w:val="22"/>
                <w:lang w:val="en-US" w:eastAsia="zh-TW"/>
              </w:rPr>
              <w:t>Affiliation</w:t>
            </w:r>
          </w:p>
        </w:tc>
        <w:tc>
          <w:tcPr>
            <w:tcW w:w="3089" w:type="dxa"/>
            <w:vAlign w:val="center"/>
          </w:tcPr>
          <w:p w14:paraId="3FDFE6B5" w14:textId="5404447D" w:rsidR="00EA26C0" w:rsidRPr="00C56C58" w:rsidRDefault="00EA26C0" w:rsidP="00C21E59">
            <w:pPr>
              <w:pStyle w:val="KC-auths"/>
              <w:spacing w:beforeLines="0" w:before="0"/>
              <w:rPr>
                <w:color w:val="000000"/>
                <w:sz w:val="22"/>
                <w:lang w:val="en-US" w:eastAsia="zh-TW"/>
              </w:rPr>
            </w:pPr>
            <w:r w:rsidRPr="00C56C58">
              <w:rPr>
                <w:color w:val="000000"/>
                <w:sz w:val="22"/>
                <w:lang w:val="en-US" w:eastAsia="zh-TW"/>
              </w:rPr>
              <w:t>Affiliation</w:t>
            </w:r>
          </w:p>
        </w:tc>
      </w:tr>
      <w:tr w:rsidR="00EA26C0" w:rsidRPr="00C56C58" w14:paraId="3689E0C1" w14:textId="77777777" w:rsidTr="00EA26C0">
        <w:trPr>
          <w:trHeight w:val="394"/>
        </w:trPr>
        <w:tc>
          <w:tcPr>
            <w:tcW w:w="3084" w:type="dxa"/>
            <w:vAlign w:val="center"/>
          </w:tcPr>
          <w:p w14:paraId="75864065" w14:textId="09367F4A" w:rsidR="00EA26C0" w:rsidRPr="00C56C58" w:rsidRDefault="00EA26C0" w:rsidP="00C21E59">
            <w:pPr>
              <w:tabs>
                <w:tab w:val="left" w:pos="24"/>
              </w:tabs>
              <w:jc w:val="center"/>
              <w:rPr>
                <w:color w:val="000000"/>
                <w:sz w:val="22"/>
              </w:rPr>
            </w:pPr>
            <w:r w:rsidRPr="00C56C58">
              <w:rPr>
                <w:rFonts w:eastAsia="標楷體"/>
                <w:color w:val="000000"/>
                <w:kern w:val="2"/>
                <w:sz w:val="22"/>
                <w:lang w:eastAsia="zh-TW"/>
              </w:rPr>
              <w:t>Email</w:t>
            </w:r>
          </w:p>
        </w:tc>
        <w:tc>
          <w:tcPr>
            <w:tcW w:w="3087" w:type="dxa"/>
            <w:vAlign w:val="center"/>
          </w:tcPr>
          <w:p w14:paraId="3A616644" w14:textId="3347B418" w:rsidR="00EA26C0" w:rsidRPr="00C56C58" w:rsidRDefault="00EA26C0" w:rsidP="00C21E59">
            <w:pPr>
              <w:pStyle w:val="KC-auths"/>
              <w:spacing w:beforeLines="0" w:before="0"/>
              <w:rPr>
                <w:color w:val="000000"/>
                <w:sz w:val="22"/>
                <w:lang w:val="en-US" w:eastAsia="zh-TW"/>
              </w:rPr>
            </w:pPr>
            <w:r w:rsidRPr="00C56C58">
              <w:rPr>
                <w:color w:val="000000"/>
                <w:sz w:val="22"/>
                <w:lang w:val="en-US" w:eastAsia="zh-TW"/>
              </w:rPr>
              <w:t>Email</w:t>
            </w:r>
          </w:p>
        </w:tc>
        <w:tc>
          <w:tcPr>
            <w:tcW w:w="3089" w:type="dxa"/>
            <w:vAlign w:val="center"/>
          </w:tcPr>
          <w:p w14:paraId="459D170B" w14:textId="7F4F0D03" w:rsidR="00EA26C0" w:rsidRPr="00C56C58" w:rsidRDefault="00EA26C0" w:rsidP="00C21E59">
            <w:pPr>
              <w:pStyle w:val="KC-auths"/>
              <w:spacing w:beforeLines="0" w:before="0"/>
              <w:rPr>
                <w:color w:val="000000"/>
                <w:sz w:val="22"/>
                <w:lang w:val="en-US" w:eastAsia="zh-TW"/>
              </w:rPr>
            </w:pPr>
            <w:r w:rsidRPr="00C56C58">
              <w:rPr>
                <w:color w:val="000000"/>
                <w:sz w:val="22"/>
                <w:lang w:val="en-US" w:eastAsia="zh-TW"/>
              </w:rPr>
              <w:t>Email</w:t>
            </w:r>
          </w:p>
        </w:tc>
      </w:tr>
    </w:tbl>
    <w:p w14:paraId="62802B32" w14:textId="77777777" w:rsidR="00D557C8" w:rsidRDefault="00D557C8" w:rsidP="00D557C8">
      <w:pPr>
        <w:tabs>
          <w:tab w:val="left" w:pos="24"/>
        </w:tabs>
        <w:spacing w:after="120" w:line="260" w:lineRule="exact"/>
        <w:jc w:val="center"/>
        <w:rPr>
          <w:color w:val="FF0000"/>
          <w:sz w:val="24"/>
          <w:lang w:eastAsia="zh-TW"/>
        </w:rPr>
      </w:pPr>
    </w:p>
    <w:p w14:paraId="6A060A42" w14:textId="77777777" w:rsidR="00282819" w:rsidRPr="00282819" w:rsidRDefault="00282819" w:rsidP="00282819">
      <w:pPr>
        <w:pStyle w:val="RFICParagraph"/>
        <w:rPr>
          <w:color w:val="FF0000"/>
        </w:rPr>
      </w:pPr>
      <w:r>
        <w:rPr>
          <w:color w:val="FF0000"/>
        </w:rPr>
        <w:t>(</w:t>
      </w:r>
      <w:r w:rsidR="0067167F" w:rsidRPr="0067167F">
        <w:rPr>
          <w:color w:val="FF0000"/>
        </w:rPr>
        <w:t xml:space="preserve">The details of all authors must be shown in a single author block. The author block consists of the author list, including authors' names, affiliations, and emails. The author block must be in single-column format and centered </w:t>
      </w:r>
      <w:r w:rsidR="00E76C91">
        <w:rPr>
          <w:color w:val="FF0000"/>
        </w:rPr>
        <w:t>i</w:t>
      </w:r>
      <w:r w:rsidR="0067167F" w:rsidRPr="0067167F">
        <w:rPr>
          <w:color w:val="FF0000"/>
        </w:rPr>
        <w:t>n the page. For more than five authors, you may have to add another block.</w:t>
      </w:r>
      <w:r>
        <w:rPr>
          <w:color w:val="FF0000"/>
        </w:rPr>
        <w:t>)</w:t>
      </w:r>
    </w:p>
    <w:p w14:paraId="04C471CD" w14:textId="77777777" w:rsidR="00282819" w:rsidRPr="00282819" w:rsidRDefault="00282819" w:rsidP="00D557C8">
      <w:pPr>
        <w:tabs>
          <w:tab w:val="left" w:pos="24"/>
        </w:tabs>
        <w:spacing w:after="120" w:line="260" w:lineRule="exact"/>
        <w:jc w:val="center"/>
        <w:rPr>
          <w:color w:val="FF0000"/>
          <w:sz w:val="24"/>
          <w:lang w:eastAsia="zh-TW"/>
        </w:rPr>
      </w:pPr>
    </w:p>
    <w:p w14:paraId="7F4E878E" w14:textId="77777777" w:rsidR="006411B5" w:rsidRPr="006411B5" w:rsidRDefault="006411B5" w:rsidP="006411B5">
      <w:pPr>
        <w:widowControl w:val="0"/>
        <w:spacing w:beforeLines="50" w:before="120" w:afterLines="100" w:after="240"/>
        <w:jc w:val="center"/>
        <w:rPr>
          <w:rFonts w:eastAsia="標楷體" w:hAnsi="標楷體"/>
          <w:b/>
          <w:bCs/>
          <w:kern w:val="2"/>
          <w:sz w:val="28"/>
          <w:szCs w:val="28"/>
          <w:lang w:eastAsia="zh-TW"/>
        </w:rPr>
      </w:pPr>
      <w:r w:rsidRPr="006411B5">
        <w:rPr>
          <w:rFonts w:eastAsia="標楷體" w:hAnsi="標楷體"/>
          <w:b/>
          <w:bCs/>
          <w:kern w:val="2"/>
          <w:sz w:val="28"/>
          <w:szCs w:val="28"/>
          <w:lang w:eastAsia="zh-TW"/>
        </w:rPr>
        <w:t>Abstract</w:t>
      </w:r>
      <w:r w:rsidRPr="006411B5">
        <w:rPr>
          <w:rFonts w:eastAsia="標楷體" w:hAnsi="標楷體" w:hint="eastAsia"/>
          <w:b/>
          <w:bCs/>
          <w:kern w:val="2"/>
          <w:sz w:val="28"/>
          <w:szCs w:val="28"/>
          <w:lang w:eastAsia="zh-TW"/>
        </w:rPr>
        <w:t xml:space="preserve"> </w:t>
      </w:r>
    </w:p>
    <w:p w14:paraId="02B35ABC" w14:textId="77777777" w:rsidR="0096307F" w:rsidRDefault="0096307F" w:rsidP="006411B5">
      <w:pPr>
        <w:widowControl w:val="0"/>
        <w:spacing w:beforeLines="50" w:before="120" w:afterLines="100" w:after="240"/>
        <w:jc w:val="both"/>
        <w:rPr>
          <w:rFonts w:eastAsia="標楷體"/>
          <w:i/>
          <w:kern w:val="2"/>
          <w:sz w:val="22"/>
          <w:szCs w:val="22"/>
          <w:lang w:eastAsia="zh-TW"/>
        </w:rPr>
      </w:pPr>
      <w:r w:rsidRPr="0096307F">
        <w:rPr>
          <w:rFonts w:eastAsia="標楷體"/>
          <w:i/>
          <w:kern w:val="2"/>
          <w:sz w:val="22"/>
          <w:szCs w:val="22"/>
          <w:lang w:eastAsia="zh-TW"/>
        </w:rPr>
        <w:t>The paper's title should be concise, in 16pt bold font, and centered in the first column of this page. The abstract must be in Times New Roman 12-point, fully justified italicized type. Leave one blank line after the abstract. List 3-5 keywords. Keywords are separated by commas and in Times 10-point font. Leave one blank line before and after the Keyword. The content of the abstract should be limited to one page. To be suitable for publication, we may charge authors for extra pages.</w:t>
      </w:r>
    </w:p>
    <w:p w14:paraId="35AC936C" w14:textId="77777777" w:rsidR="007809E0" w:rsidRPr="007809E0" w:rsidRDefault="007809E0" w:rsidP="007809E0">
      <w:pPr>
        <w:widowControl w:val="0"/>
        <w:spacing w:beforeLines="50" w:before="120" w:afterLines="100" w:after="240"/>
        <w:jc w:val="center"/>
        <w:rPr>
          <w:rFonts w:eastAsia="標楷體"/>
          <w:b/>
          <w:bCs/>
          <w:i/>
          <w:color w:val="FF0000"/>
          <w:kern w:val="2"/>
          <w:sz w:val="22"/>
          <w:szCs w:val="22"/>
          <w:lang w:eastAsia="zh-TW"/>
        </w:rPr>
      </w:pPr>
      <w:proofErr w:type="gramStart"/>
      <w:r w:rsidRPr="007809E0">
        <w:rPr>
          <w:rFonts w:eastAsia="標楷體" w:hint="eastAsia"/>
          <w:b/>
          <w:bCs/>
          <w:i/>
          <w:color w:val="FF0000"/>
          <w:kern w:val="2"/>
          <w:sz w:val="22"/>
          <w:szCs w:val="22"/>
          <w:lang w:eastAsia="zh-TW"/>
        </w:rPr>
        <w:t>（</w:t>
      </w:r>
      <w:proofErr w:type="gramEnd"/>
      <w:r>
        <w:rPr>
          <w:rFonts w:eastAsia="標楷體"/>
          <w:b/>
          <w:bCs/>
          <w:i/>
          <w:color w:val="FF0000"/>
          <w:kern w:val="2"/>
          <w:sz w:val="22"/>
          <w:szCs w:val="22"/>
          <w:lang w:eastAsia="zh-TW"/>
        </w:rPr>
        <w:t>P</w:t>
      </w:r>
      <w:r w:rsidRPr="007809E0">
        <w:rPr>
          <w:rFonts w:eastAsia="標楷體"/>
          <w:b/>
          <w:bCs/>
          <w:i/>
          <w:color w:val="FF0000"/>
          <w:kern w:val="2"/>
          <w:sz w:val="22"/>
          <w:szCs w:val="22"/>
          <w:lang w:eastAsia="zh-TW"/>
        </w:rPr>
        <w:t xml:space="preserve">lease upload a word </w:t>
      </w:r>
      <w:r>
        <w:rPr>
          <w:rFonts w:eastAsia="標楷體"/>
          <w:b/>
          <w:bCs/>
          <w:i/>
          <w:color w:val="FF0000"/>
          <w:kern w:val="2"/>
          <w:sz w:val="22"/>
          <w:szCs w:val="22"/>
          <w:lang w:eastAsia="zh-TW"/>
        </w:rPr>
        <w:t>format file</w:t>
      </w:r>
      <w:r w:rsidRPr="007809E0">
        <w:rPr>
          <w:rFonts w:eastAsia="標楷體"/>
          <w:b/>
          <w:bCs/>
          <w:i/>
          <w:color w:val="FF0000"/>
          <w:kern w:val="2"/>
          <w:sz w:val="22"/>
          <w:szCs w:val="22"/>
          <w:lang w:eastAsia="zh-TW"/>
        </w:rPr>
        <w:t xml:space="preserve"> when submitting.</w:t>
      </w:r>
      <w:r w:rsidRPr="007809E0">
        <w:rPr>
          <w:rFonts w:eastAsia="標楷體" w:hint="eastAsia"/>
          <w:b/>
          <w:bCs/>
          <w:i/>
          <w:color w:val="FF0000"/>
          <w:kern w:val="2"/>
          <w:sz w:val="22"/>
          <w:szCs w:val="22"/>
          <w:lang w:eastAsia="zh-TW"/>
        </w:rPr>
        <w:t>）</w:t>
      </w:r>
    </w:p>
    <w:p w14:paraId="38A067C2" w14:textId="77777777" w:rsidR="0096307F" w:rsidRDefault="0096307F" w:rsidP="0096307F">
      <w:pPr>
        <w:pStyle w:val="KC-Keyword"/>
        <w:spacing w:beforeLines="100" w:before="240" w:after="240"/>
      </w:pPr>
      <w:r w:rsidRPr="00015783">
        <w:t xml:space="preserve">Keywords: </w:t>
      </w:r>
      <w:r w:rsidRPr="00A937AE">
        <w:rPr>
          <w:i/>
        </w:rPr>
        <w:t>Keyword 1</w:t>
      </w:r>
      <w:r w:rsidRPr="00015783">
        <w:t xml:space="preserve">, </w:t>
      </w:r>
      <w:r w:rsidRPr="00A937AE">
        <w:rPr>
          <w:i/>
        </w:rPr>
        <w:t>Keyword 2</w:t>
      </w:r>
      <w:r w:rsidRPr="00015783">
        <w:t xml:space="preserve">, </w:t>
      </w:r>
      <w:r w:rsidRPr="00A937AE">
        <w:rPr>
          <w:i/>
        </w:rPr>
        <w:t>Keyword 3</w:t>
      </w:r>
      <w:r w:rsidRPr="00015783">
        <w:t xml:space="preserve">, </w:t>
      </w:r>
      <w:r w:rsidRPr="00A937AE">
        <w:rPr>
          <w:i/>
        </w:rPr>
        <w:t>Keyword 4</w:t>
      </w:r>
      <w:r w:rsidRPr="00015783">
        <w:t xml:space="preserve">, </w:t>
      </w:r>
      <w:r w:rsidRPr="00A937AE">
        <w:rPr>
          <w:i/>
        </w:rPr>
        <w:t>Keyword 5</w:t>
      </w:r>
    </w:p>
    <w:p w14:paraId="7CB95FEE" w14:textId="77777777" w:rsidR="006115DF" w:rsidRDefault="001E72D2">
      <w:pPr>
        <w:tabs>
          <w:tab w:val="left" w:pos="24"/>
        </w:tabs>
        <w:spacing w:line="260" w:lineRule="exact"/>
        <w:jc w:val="both"/>
        <w:rPr>
          <w:sz w:val="22"/>
        </w:rPr>
      </w:pPr>
      <w:r>
        <w:rPr>
          <w:sz w:val="22"/>
        </w:rPr>
        <w:br w:type="page"/>
      </w:r>
    </w:p>
    <w:p w14:paraId="6EA22139" w14:textId="77777777" w:rsidR="006115DF" w:rsidRDefault="006115DF">
      <w:pPr>
        <w:tabs>
          <w:tab w:val="left" w:pos="24"/>
        </w:tabs>
        <w:spacing w:line="260" w:lineRule="exact"/>
        <w:jc w:val="both"/>
        <w:rPr>
          <w:b/>
          <w:sz w:val="26"/>
        </w:rPr>
      </w:pPr>
      <w:r>
        <w:rPr>
          <w:b/>
          <w:sz w:val="26"/>
        </w:rPr>
        <w:t>1. Introduction</w:t>
      </w:r>
    </w:p>
    <w:p w14:paraId="5CE179F9" w14:textId="3A2D7A30" w:rsidR="006115DF" w:rsidRDefault="006115DF">
      <w:pPr>
        <w:pStyle w:val="a3"/>
        <w:tabs>
          <w:tab w:val="left" w:pos="24"/>
        </w:tabs>
        <w:spacing w:before="120" w:line="260" w:lineRule="exact"/>
        <w:rPr>
          <w:spacing w:val="0"/>
        </w:rPr>
      </w:pPr>
      <w:r>
        <w:rPr>
          <w:spacing w:val="0"/>
        </w:rPr>
        <w:t xml:space="preserve">Please follow the steps outlined below when submitting your final draft to </w:t>
      </w:r>
      <w:proofErr w:type="spellStart"/>
      <w:r w:rsidR="00041AFF">
        <w:rPr>
          <w:spacing w:val="0"/>
          <w:lang w:eastAsia="zh-TW"/>
        </w:rPr>
        <w:t>iCIMKC</w:t>
      </w:r>
      <w:proofErr w:type="spellEnd"/>
      <w:r>
        <w:rPr>
          <w:spacing w:val="0"/>
        </w:rPr>
        <w:t xml:space="preserve"> These guidelines include complete descriptions of the fonts, spacing, and related information for producing your proceedings manuscripts. </w:t>
      </w:r>
    </w:p>
    <w:p w14:paraId="51111F72" w14:textId="77777777" w:rsidR="006115DF" w:rsidRDefault="006115DF">
      <w:pPr>
        <w:tabs>
          <w:tab w:val="left" w:pos="24"/>
        </w:tabs>
        <w:spacing w:line="260" w:lineRule="exact"/>
        <w:jc w:val="both"/>
        <w:rPr>
          <w:bCs/>
          <w:sz w:val="22"/>
        </w:rPr>
      </w:pPr>
    </w:p>
    <w:p w14:paraId="18F03806" w14:textId="77777777" w:rsidR="006115DF" w:rsidRDefault="006115DF">
      <w:pPr>
        <w:tabs>
          <w:tab w:val="left" w:pos="24"/>
        </w:tabs>
        <w:spacing w:line="260" w:lineRule="exact"/>
        <w:jc w:val="both"/>
        <w:rPr>
          <w:b/>
          <w:sz w:val="26"/>
        </w:rPr>
      </w:pPr>
      <w:r>
        <w:rPr>
          <w:b/>
          <w:sz w:val="26"/>
        </w:rPr>
        <w:t>2. Formatting your paper</w:t>
      </w:r>
    </w:p>
    <w:p w14:paraId="52A20F54" w14:textId="77777777" w:rsidR="006115DF" w:rsidRPr="006E3AF6" w:rsidRDefault="006115DF">
      <w:pPr>
        <w:pStyle w:val="a3"/>
        <w:tabs>
          <w:tab w:val="left" w:pos="24"/>
        </w:tabs>
        <w:spacing w:before="120" w:line="260" w:lineRule="exact"/>
      </w:pPr>
      <w:r w:rsidRPr="006E3AF6">
        <w:rPr>
          <w:spacing w:val="0"/>
        </w:rPr>
        <w:t>All</w:t>
      </w:r>
      <w:r w:rsidRPr="006E3AF6">
        <w:t xml:space="preserve"> printed material, including text, illustrations, and charts, must be kept within the parameters of the 8 15/16-inch (53.75 picas) column length and 5 15/16-inch (36 picas) column width. Please do not write or print outside of the column parameters. Margins are 1 5/16 of an inch on the sides (8 picas), 7/8 of an inch on the top (5.5 picas), and 1 3/16 of an inch on the bottom (7 picas).</w:t>
      </w:r>
    </w:p>
    <w:p w14:paraId="2E32D87E" w14:textId="77777777" w:rsidR="006115DF" w:rsidRPr="006E3AF6" w:rsidRDefault="006115DF">
      <w:pPr>
        <w:pStyle w:val="20"/>
        <w:tabs>
          <w:tab w:val="left" w:pos="24"/>
        </w:tabs>
        <w:spacing w:before="0"/>
        <w:ind w:firstLine="0"/>
        <w:rPr>
          <w:spacing w:val="0"/>
        </w:rPr>
      </w:pPr>
    </w:p>
    <w:p w14:paraId="6FA81E7B" w14:textId="77777777" w:rsidR="006115DF" w:rsidRDefault="006115DF">
      <w:pPr>
        <w:tabs>
          <w:tab w:val="left" w:pos="24"/>
        </w:tabs>
        <w:spacing w:line="260" w:lineRule="exact"/>
        <w:jc w:val="both"/>
        <w:rPr>
          <w:b/>
          <w:sz w:val="26"/>
        </w:rPr>
      </w:pPr>
      <w:r>
        <w:rPr>
          <w:b/>
          <w:sz w:val="26"/>
        </w:rPr>
        <w:t>3. Main title</w:t>
      </w:r>
    </w:p>
    <w:p w14:paraId="1FA6442E" w14:textId="77777777" w:rsidR="006115DF" w:rsidRDefault="006115DF">
      <w:pPr>
        <w:pStyle w:val="a3"/>
        <w:tabs>
          <w:tab w:val="left" w:pos="24"/>
        </w:tabs>
        <w:spacing w:before="120" w:line="260" w:lineRule="exact"/>
        <w:rPr>
          <w:spacing w:val="0"/>
        </w:rPr>
      </w:pPr>
      <w:r w:rsidRPr="006E3AF6">
        <w:rPr>
          <w:spacing w:val="0"/>
        </w:rPr>
        <w:t xml:space="preserve">The main title (on the first </w:t>
      </w:r>
      <w:r w:rsidRPr="00262EFD">
        <w:rPr>
          <w:color w:val="000000"/>
          <w:spacing w:val="0"/>
        </w:rPr>
        <w:t xml:space="preserve">page) should begin 1 3/16 inches (7 picas) from the top edge of the page, centered, and in Times New Roman </w:t>
      </w:r>
      <w:r w:rsidR="006E3AF6" w:rsidRPr="00262EFD">
        <w:rPr>
          <w:rFonts w:hint="eastAsia"/>
          <w:color w:val="000000"/>
          <w:spacing w:val="0"/>
          <w:lang w:eastAsia="zh-TW"/>
        </w:rPr>
        <w:t>16</w:t>
      </w:r>
      <w:r w:rsidRPr="00262EFD">
        <w:rPr>
          <w:color w:val="000000"/>
          <w:spacing w:val="0"/>
        </w:rPr>
        <w:t>-po</w:t>
      </w:r>
      <w:r>
        <w:rPr>
          <w:spacing w:val="0"/>
        </w:rPr>
        <w:t>int, boldface type. Capitalize the first letter of nouns, pronouns, verbs, adjectives, and adverbs; do not capitalize articles, coordinate conjunctions, or prepositions (unless the title begins with such a word). Please initially capitalize only the first word in other titles, including section titles and first, second, and third-order headings (for example, “Titles and headings” — as in these guidelines). Leave two blank lines after the title.</w:t>
      </w:r>
    </w:p>
    <w:p w14:paraId="489256FA" w14:textId="77777777" w:rsidR="006115DF" w:rsidRDefault="006115DF">
      <w:pPr>
        <w:pStyle w:val="a3"/>
        <w:tabs>
          <w:tab w:val="left" w:pos="24"/>
        </w:tabs>
        <w:spacing w:line="260" w:lineRule="exact"/>
        <w:ind w:firstLine="0"/>
        <w:rPr>
          <w:spacing w:val="0"/>
        </w:rPr>
      </w:pPr>
    </w:p>
    <w:p w14:paraId="311F8C7D" w14:textId="77777777" w:rsidR="006115DF" w:rsidRDefault="00ED05E3">
      <w:pPr>
        <w:tabs>
          <w:tab w:val="left" w:pos="24"/>
        </w:tabs>
        <w:spacing w:line="260" w:lineRule="exact"/>
        <w:jc w:val="both"/>
        <w:rPr>
          <w:b/>
          <w:sz w:val="26"/>
        </w:rPr>
      </w:pPr>
      <w:r>
        <w:rPr>
          <w:rFonts w:hint="eastAsia"/>
          <w:b/>
          <w:sz w:val="26"/>
          <w:lang w:eastAsia="zh-TW"/>
        </w:rPr>
        <w:t>4</w:t>
      </w:r>
      <w:r w:rsidR="006115DF">
        <w:rPr>
          <w:b/>
          <w:sz w:val="26"/>
        </w:rPr>
        <w:t>. Second and following pages</w:t>
      </w:r>
    </w:p>
    <w:p w14:paraId="225D5ED2" w14:textId="77777777" w:rsidR="006115DF" w:rsidRDefault="006115DF">
      <w:pPr>
        <w:pStyle w:val="a3"/>
        <w:tabs>
          <w:tab w:val="left" w:pos="24"/>
        </w:tabs>
        <w:spacing w:before="120" w:line="260" w:lineRule="exact"/>
      </w:pPr>
      <w:r>
        <w:rPr>
          <w:spacing w:val="0"/>
        </w:rPr>
        <w:t>The</w:t>
      </w:r>
      <w:r>
        <w:t xml:space="preserve"> second and following pages should begin 1.0 inch (2.54 cm) from the top edge. On all pages, the bottom margin should be 1-3/16 inches (2.86 cm) from the bottom edge of the page for 8.5 x 11-inch paper; for A4 paper, approximately 1-5/8 inches (4.13 cm) from the bottom edge of the page.</w:t>
      </w:r>
    </w:p>
    <w:p w14:paraId="730B55BC" w14:textId="77777777" w:rsidR="006115DF" w:rsidRDefault="006115DF">
      <w:pPr>
        <w:tabs>
          <w:tab w:val="left" w:pos="24"/>
        </w:tabs>
        <w:spacing w:line="260" w:lineRule="exact"/>
        <w:jc w:val="both"/>
        <w:rPr>
          <w:sz w:val="22"/>
        </w:rPr>
      </w:pPr>
    </w:p>
    <w:p w14:paraId="14E4F706" w14:textId="77777777" w:rsidR="006115DF" w:rsidRDefault="00ED05E3">
      <w:pPr>
        <w:tabs>
          <w:tab w:val="left" w:pos="24"/>
        </w:tabs>
        <w:spacing w:line="260" w:lineRule="exact"/>
        <w:jc w:val="both"/>
        <w:rPr>
          <w:b/>
          <w:sz w:val="26"/>
        </w:rPr>
      </w:pPr>
      <w:r>
        <w:rPr>
          <w:rFonts w:hint="eastAsia"/>
          <w:b/>
          <w:sz w:val="26"/>
          <w:lang w:eastAsia="zh-TW"/>
        </w:rPr>
        <w:t>5</w:t>
      </w:r>
      <w:r w:rsidR="006115DF">
        <w:rPr>
          <w:b/>
          <w:sz w:val="26"/>
        </w:rPr>
        <w:t>. Type-style and fonts</w:t>
      </w:r>
    </w:p>
    <w:p w14:paraId="2EE5600C" w14:textId="77777777" w:rsidR="006115DF" w:rsidRDefault="006115DF">
      <w:pPr>
        <w:pStyle w:val="a3"/>
        <w:tabs>
          <w:tab w:val="left" w:pos="24"/>
        </w:tabs>
        <w:spacing w:before="120" w:line="260" w:lineRule="exact"/>
      </w:pPr>
      <w:r>
        <w:rPr>
          <w:spacing w:val="0"/>
        </w:rPr>
        <w:t>Wherever</w:t>
      </w:r>
      <w:r>
        <w:t xml:space="preserve"> Times New Roman is specified, Times Roman, or Times may be used. If neither is available on your word processor, please use the font closest in appearance to Times New Roman that you have access to. Please avoid using bit-mapped fonts if possible. True-Type 1 fonts are preferred.</w:t>
      </w:r>
    </w:p>
    <w:p w14:paraId="30A26F0C" w14:textId="77777777" w:rsidR="006115DF" w:rsidRDefault="006115DF">
      <w:pPr>
        <w:tabs>
          <w:tab w:val="left" w:pos="24"/>
        </w:tabs>
        <w:spacing w:line="260" w:lineRule="exact"/>
        <w:jc w:val="both"/>
        <w:rPr>
          <w:sz w:val="22"/>
        </w:rPr>
      </w:pPr>
    </w:p>
    <w:p w14:paraId="628AEC29" w14:textId="77777777" w:rsidR="006115DF" w:rsidRDefault="00ED05E3">
      <w:pPr>
        <w:tabs>
          <w:tab w:val="left" w:pos="24"/>
        </w:tabs>
        <w:spacing w:line="260" w:lineRule="exact"/>
        <w:jc w:val="both"/>
        <w:rPr>
          <w:b/>
          <w:sz w:val="26"/>
        </w:rPr>
      </w:pPr>
      <w:r>
        <w:rPr>
          <w:rFonts w:hint="eastAsia"/>
          <w:b/>
          <w:sz w:val="26"/>
          <w:lang w:eastAsia="zh-TW"/>
        </w:rPr>
        <w:t>6</w:t>
      </w:r>
      <w:r w:rsidR="006115DF">
        <w:rPr>
          <w:b/>
          <w:sz w:val="26"/>
        </w:rPr>
        <w:t>. Main text</w:t>
      </w:r>
    </w:p>
    <w:p w14:paraId="0692C1B5" w14:textId="77777777" w:rsidR="006115DF" w:rsidRDefault="006115DF">
      <w:pPr>
        <w:pStyle w:val="a3"/>
        <w:tabs>
          <w:tab w:val="left" w:pos="24"/>
        </w:tabs>
        <w:spacing w:before="120" w:line="260" w:lineRule="exact"/>
        <w:rPr>
          <w:spacing w:val="0"/>
        </w:rPr>
      </w:pPr>
      <w:r>
        <w:rPr>
          <w:spacing w:val="0"/>
        </w:rPr>
        <w:t xml:space="preserve">Type your main text in 11-point Times New Roman, single-spaced with 13-point interline spacing. Do not use double-spacing. All paragraphs should be indented 1 pica (approximately 1/6- or 0.17-inch or 0.422 cm). Be sure your text is fully justified—that is, flush left and flush right. Please do not place any additional blank lines between paragraphs. </w:t>
      </w:r>
    </w:p>
    <w:p w14:paraId="471DE3F1" w14:textId="77777777" w:rsidR="006115DF" w:rsidRDefault="006115DF">
      <w:pPr>
        <w:pStyle w:val="a3"/>
        <w:tabs>
          <w:tab w:val="left" w:pos="24"/>
        </w:tabs>
        <w:spacing w:line="260" w:lineRule="exact"/>
        <w:rPr>
          <w:spacing w:val="0"/>
        </w:rPr>
      </w:pPr>
      <w:r>
        <w:rPr>
          <w:spacing w:val="0"/>
        </w:rPr>
        <w:t>Figure and table captions should be 11-point Helvetica boldface (or a similar sans-serif font). Callouts should be 10-point Helvetica, non-boldface. Initially capitalize only the first word of each figure caption and table title. Figures and tables must be numbered separately. For example: “Figure 1. Database contexts”, “Table 1. Input data”. Figure captions are to be below the figures. Table titles are to be centered above the tables.</w:t>
      </w:r>
    </w:p>
    <w:p w14:paraId="60BE6E50" w14:textId="77777777" w:rsidR="006115DF" w:rsidRDefault="006115DF">
      <w:pPr>
        <w:tabs>
          <w:tab w:val="left" w:pos="24"/>
        </w:tabs>
        <w:spacing w:line="260" w:lineRule="exact"/>
        <w:jc w:val="both"/>
        <w:rPr>
          <w:sz w:val="22"/>
        </w:rPr>
      </w:pPr>
    </w:p>
    <w:p w14:paraId="049AE422" w14:textId="77777777" w:rsidR="006115DF" w:rsidRDefault="00ED05E3">
      <w:pPr>
        <w:tabs>
          <w:tab w:val="left" w:pos="24"/>
        </w:tabs>
        <w:spacing w:line="260" w:lineRule="exact"/>
        <w:jc w:val="both"/>
        <w:rPr>
          <w:b/>
          <w:sz w:val="26"/>
        </w:rPr>
      </w:pPr>
      <w:r>
        <w:rPr>
          <w:rFonts w:hint="eastAsia"/>
          <w:b/>
          <w:sz w:val="26"/>
          <w:lang w:eastAsia="zh-TW"/>
        </w:rPr>
        <w:t>7</w:t>
      </w:r>
      <w:r w:rsidR="006115DF">
        <w:rPr>
          <w:b/>
          <w:sz w:val="26"/>
        </w:rPr>
        <w:t>. First-order headings</w:t>
      </w:r>
    </w:p>
    <w:p w14:paraId="452EA380" w14:textId="77777777" w:rsidR="006115DF" w:rsidRDefault="006115DF">
      <w:pPr>
        <w:pStyle w:val="a3"/>
        <w:tabs>
          <w:tab w:val="left" w:pos="24"/>
        </w:tabs>
        <w:spacing w:before="120" w:line="260" w:lineRule="exact"/>
        <w:rPr>
          <w:spacing w:val="0"/>
        </w:rPr>
      </w:pPr>
      <w:r>
        <w:rPr>
          <w:spacing w:val="0"/>
        </w:rPr>
        <w:lastRenderedPageBreak/>
        <w:t>For example, “1. Introduction”, should be Times New Roman 13-point boldface, initially capitalized, flush left, with one blank line before, and one blank line after. Use a period (“.”) after the heading number, not a colon.</w:t>
      </w:r>
    </w:p>
    <w:p w14:paraId="2943335A" w14:textId="77777777" w:rsidR="006115DF" w:rsidRDefault="006115DF">
      <w:pPr>
        <w:tabs>
          <w:tab w:val="left" w:pos="24"/>
        </w:tabs>
        <w:spacing w:line="260" w:lineRule="exact"/>
        <w:jc w:val="both"/>
        <w:rPr>
          <w:sz w:val="22"/>
        </w:rPr>
      </w:pPr>
    </w:p>
    <w:p w14:paraId="1215D2F9" w14:textId="77777777" w:rsidR="006115DF" w:rsidRDefault="00ED05E3">
      <w:pPr>
        <w:tabs>
          <w:tab w:val="left" w:pos="24"/>
        </w:tabs>
        <w:spacing w:line="260" w:lineRule="exact"/>
        <w:jc w:val="both"/>
        <w:rPr>
          <w:b/>
          <w:sz w:val="22"/>
        </w:rPr>
      </w:pPr>
      <w:r>
        <w:rPr>
          <w:rFonts w:hint="eastAsia"/>
          <w:b/>
          <w:sz w:val="22"/>
          <w:lang w:eastAsia="zh-TW"/>
        </w:rPr>
        <w:t>7</w:t>
      </w:r>
      <w:r w:rsidR="006115DF">
        <w:rPr>
          <w:b/>
          <w:sz w:val="22"/>
        </w:rPr>
        <w:t>.1. Second-order headings</w:t>
      </w:r>
    </w:p>
    <w:p w14:paraId="6A4B54AD" w14:textId="77777777" w:rsidR="006115DF" w:rsidRDefault="006115DF">
      <w:pPr>
        <w:pStyle w:val="a3"/>
        <w:tabs>
          <w:tab w:val="left" w:pos="24"/>
        </w:tabs>
        <w:spacing w:before="120" w:line="260" w:lineRule="exact"/>
        <w:rPr>
          <w:spacing w:val="0"/>
        </w:rPr>
      </w:pPr>
      <w:r>
        <w:rPr>
          <w:spacing w:val="0"/>
        </w:rPr>
        <w:t>As in this heading, they should be Times New Roman 11-point boldface, initially capitalized, flush left, with one blank line before, and one after.</w:t>
      </w:r>
    </w:p>
    <w:p w14:paraId="66FC4FDB" w14:textId="77777777" w:rsidR="006115DF" w:rsidRDefault="006115DF">
      <w:pPr>
        <w:tabs>
          <w:tab w:val="left" w:pos="24"/>
        </w:tabs>
        <w:spacing w:line="260" w:lineRule="exact"/>
        <w:jc w:val="both"/>
        <w:rPr>
          <w:sz w:val="22"/>
        </w:rPr>
      </w:pPr>
    </w:p>
    <w:p w14:paraId="78906AAF" w14:textId="77777777" w:rsidR="006115DF" w:rsidRDefault="00ED05E3">
      <w:pPr>
        <w:pStyle w:val="a3"/>
        <w:tabs>
          <w:tab w:val="left" w:pos="24"/>
        </w:tabs>
        <w:spacing w:line="260" w:lineRule="exact"/>
        <w:rPr>
          <w:spacing w:val="0"/>
        </w:rPr>
      </w:pPr>
      <w:r>
        <w:rPr>
          <w:rFonts w:hint="eastAsia"/>
          <w:b/>
          <w:spacing w:val="0"/>
          <w:lang w:eastAsia="zh-TW"/>
        </w:rPr>
        <w:t>7</w:t>
      </w:r>
      <w:r w:rsidR="006115DF">
        <w:rPr>
          <w:b/>
          <w:spacing w:val="0"/>
        </w:rPr>
        <w:t>.1.1. Third-order headings:</w:t>
      </w:r>
      <w:r w:rsidR="006115DF">
        <w:rPr>
          <w:spacing w:val="0"/>
        </w:rPr>
        <w:t xml:space="preserve"> Third-order headings, as in this paragraph, are discouraged. However, if you must use them, use 11-point Times New Roman, boldface, initially capitalized, flush left, </w:t>
      </w:r>
      <w:proofErr w:type="spellStart"/>
      <w:r w:rsidR="006115DF">
        <w:rPr>
          <w:spacing w:val="0"/>
        </w:rPr>
        <w:t>pr</w:t>
      </w:r>
      <w:r w:rsidR="008A170A">
        <w:rPr>
          <w:spacing w:val="0"/>
        </w:rPr>
        <w:t>o</w:t>
      </w:r>
      <w:r w:rsidR="006115DF">
        <w:rPr>
          <w:spacing w:val="0"/>
        </w:rPr>
        <w:t>eceded</w:t>
      </w:r>
      <w:proofErr w:type="spellEnd"/>
      <w:r w:rsidR="006115DF">
        <w:rPr>
          <w:spacing w:val="0"/>
        </w:rPr>
        <w:t xml:space="preserve"> by one blank line, followed by a colon and your text on the same line.</w:t>
      </w:r>
    </w:p>
    <w:p w14:paraId="5759AB84" w14:textId="77777777" w:rsidR="006115DF" w:rsidRDefault="006115DF">
      <w:pPr>
        <w:tabs>
          <w:tab w:val="left" w:pos="24"/>
        </w:tabs>
        <w:spacing w:line="260" w:lineRule="exact"/>
        <w:jc w:val="both"/>
        <w:rPr>
          <w:bCs/>
          <w:sz w:val="22"/>
        </w:rPr>
      </w:pPr>
    </w:p>
    <w:p w14:paraId="2615CF2E" w14:textId="77777777" w:rsidR="006115DF" w:rsidRDefault="00ED05E3">
      <w:pPr>
        <w:tabs>
          <w:tab w:val="left" w:pos="24"/>
        </w:tabs>
        <w:spacing w:line="260" w:lineRule="exact"/>
        <w:jc w:val="both"/>
        <w:rPr>
          <w:b/>
          <w:sz w:val="26"/>
        </w:rPr>
      </w:pPr>
      <w:r>
        <w:rPr>
          <w:rFonts w:hint="eastAsia"/>
          <w:b/>
          <w:sz w:val="26"/>
          <w:lang w:eastAsia="zh-TW"/>
        </w:rPr>
        <w:t>8</w:t>
      </w:r>
      <w:r w:rsidR="006115DF">
        <w:rPr>
          <w:b/>
          <w:sz w:val="26"/>
        </w:rPr>
        <w:t>. Footnotes</w:t>
      </w:r>
    </w:p>
    <w:p w14:paraId="2DB9E497" w14:textId="77777777" w:rsidR="006115DF" w:rsidRDefault="00BD6AFE">
      <w:pPr>
        <w:pStyle w:val="a3"/>
        <w:tabs>
          <w:tab w:val="left" w:pos="24"/>
        </w:tabs>
        <w:spacing w:before="120" w:line="260" w:lineRule="exact"/>
        <w:rPr>
          <w:spacing w:val="0"/>
        </w:rPr>
      </w:pPr>
      <w:r>
        <w:rPr>
          <w:spacing w:val="0"/>
          <w:lang w:eastAsia="zh-TW"/>
        </w:rPr>
        <w:t>Leave it unedited and no page number.</w:t>
      </w:r>
    </w:p>
    <w:p w14:paraId="4F833644" w14:textId="77777777" w:rsidR="006115DF" w:rsidRDefault="006115DF">
      <w:pPr>
        <w:tabs>
          <w:tab w:val="left" w:pos="24"/>
        </w:tabs>
        <w:spacing w:line="260" w:lineRule="exact"/>
        <w:jc w:val="both"/>
        <w:rPr>
          <w:sz w:val="22"/>
        </w:rPr>
      </w:pPr>
    </w:p>
    <w:p w14:paraId="77C5BE7E" w14:textId="77777777" w:rsidR="006115DF" w:rsidRDefault="006115DF">
      <w:pPr>
        <w:tabs>
          <w:tab w:val="left" w:pos="24"/>
        </w:tabs>
        <w:spacing w:line="260" w:lineRule="exact"/>
        <w:jc w:val="both"/>
        <w:rPr>
          <w:b/>
          <w:sz w:val="26"/>
        </w:rPr>
      </w:pPr>
      <w:r>
        <w:rPr>
          <w:b/>
          <w:sz w:val="26"/>
        </w:rPr>
        <w:t>References</w:t>
      </w:r>
    </w:p>
    <w:p w14:paraId="7829E846" w14:textId="77777777" w:rsidR="008A170A" w:rsidRPr="005C44EA" w:rsidRDefault="008A170A" w:rsidP="008A170A">
      <w:pPr>
        <w:pStyle w:val="KC-ref"/>
        <w:numPr>
          <w:ilvl w:val="0"/>
          <w:numId w:val="1"/>
        </w:numPr>
        <w:spacing w:before="120"/>
        <w:ind w:leftChars="-100" w:left="280"/>
        <w:rPr>
          <w:rFonts w:ascii="Times New Roman" w:hAnsi="Times New Roman"/>
          <w:color w:val="auto"/>
        </w:rPr>
      </w:pPr>
      <w:r w:rsidRPr="005C44EA">
        <w:rPr>
          <w:rFonts w:ascii="Times New Roman" w:hAnsi="Times New Roman"/>
          <w:color w:val="auto"/>
        </w:rPr>
        <w:t>Alpha</w:t>
      </w:r>
      <w:r w:rsidRPr="005C44EA">
        <w:rPr>
          <w:rFonts w:ascii="Times New Roman" w:hAnsi="Times New Roman"/>
          <w:color w:val="auto"/>
          <w:lang w:val="de-DE"/>
        </w:rPr>
        <w:t xml:space="preserve">, D., </w:t>
      </w:r>
      <w:r w:rsidRPr="005C44EA">
        <w:rPr>
          <w:rFonts w:ascii="Times New Roman" w:hAnsi="Times New Roman" w:hint="eastAsia"/>
          <w:color w:val="auto"/>
          <w:lang w:val="de-DE"/>
        </w:rPr>
        <w:t>Gamma</w:t>
      </w:r>
      <w:r w:rsidRPr="005C44EA">
        <w:rPr>
          <w:rFonts w:ascii="Times New Roman" w:hAnsi="Times New Roman"/>
          <w:color w:val="auto"/>
          <w:lang w:val="de-DE"/>
        </w:rPr>
        <w:t>, E</w:t>
      </w:r>
      <w:r w:rsidRPr="005C44EA">
        <w:rPr>
          <w:rFonts w:ascii="Times New Roman" w:hAnsi="Times New Roman" w:hint="eastAsia"/>
          <w:color w:val="auto"/>
          <w:lang w:val="de-DE"/>
        </w:rPr>
        <w:t>.</w:t>
      </w:r>
      <w:r w:rsidRPr="005C44EA">
        <w:rPr>
          <w:rFonts w:ascii="Times New Roman" w:hAnsi="Times New Roman"/>
          <w:color w:val="auto"/>
          <w:lang w:val="de-DE"/>
        </w:rPr>
        <w:t xml:space="preserve">, &amp; Delta, Z. (1998). </w:t>
      </w:r>
      <w:r w:rsidRPr="005C44EA">
        <w:rPr>
          <w:rFonts w:ascii="Times New Roman" w:hAnsi="Times New Roman"/>
          <w:color w:val="auto"/>
        </w:rPr>
        <w:t xml:space="preserve">Title of journal article. </w:t>
      </w:r>
      <w:r w:rsidRPr="005C44EA">
        <w:rPr>
          <w:rFonts w:ascii="Times New Roman" w:hAnsi="Times New Roman"/>
          <w:i/>
          <w:color w:val="auto"/>
        </w:rPr>
        <w:t>Title of journal</w:t>
      </w:r>
      <w:r w:rsidRPr="00333907">
        <w:rPr>
          <w:rFonts w:ascii="Times New Roman" w:hAnsi="Times New Roman"/>
          <w:color w:val="auto"/>
        </w:rPr>
        <w:t xml:space="preserve">, volume number </w:t>
      </w:r>
      <w:r w:rsidRPr="005C44EA">
        <w:rPr>
          <w:rFonts w:ascii="Times New Roman" w:hAnsi="Times New Roman"/>
          <w:color w:val="auto"/>
        </w:rPr>
        <w:t xml:space="preserve">(issue number), first page-last page. </w:t>
      </w:r>
    </w:p>
    <w:p w14:paraId="7AC0B30C" w14:textId="77777777" w:rsidR="008A170A" w:rsidRPr="005C44EA" w:rsidRDefault="008A170A" w:rsidP="008A170A">
      <w:pPr>
        <w:pStyle w:val="KC-ref"/>
        <w:numPr>
          <w:ilvl w:val="0"/>
          <w:numId w:val="1"/>
        </w:numPr>
        <w:spacing w:before="120"/>
        <w:ind w:leftChars="-100" w:left="280"/>
        <w:rPr>
          <w:rFonts w:ascii="Times New Roman" w:hAnsi="Times New Roman"/>
          <w:color w:val="auto"/>
        </w:rPr>
      </w:pPr>
      <w:r w:rsidRPr="005C44EA">
        <w:rPr>
          <w:rFonts w:ascii="Times New Roman" w:hAnsi="Times New Roman" w:hint="eastAsia"/>
          <w:color w:val="auto"/>
          <w:lang w:val="de-DE"/>
        </w:rPr>
        <w:t>Beta</w:t>
      </w:r>
      <w:r w:rsidRPr="005C44EA">
        <w:rPr>
          <w:rFonts w:ascii="Times New Roman" w:hAnsi="Times New Roman"/>
          <w:color w:val="auto"/>
          <w:lang w:val="de-DE"/>
        </w:rPr>
        <w:t xml:space="preserve">, T. H., &amp; Kappa, K. (2000). </w:t>
      </w:r>
      <w:r w:rsidRPr="005C44EA">
        <w:rPr>
          <w:rFonts w:ascii="Times New Roman" w:hAnsi="Times New Roman"/>
          <w:color w:val="auto"/>
        </w:rPr>
        <w:t xml:space="preserve">Title of article. </w:t>
      </w:r>
      <w:r w:rsidRPr="005C44EA">
        <w:rPr>
          <w:rFonts w:ascii="Times New Roman" w:hAnsi="Times New Roman"/>
          <w:i/>
          <w:color w:val="auto"/>
        </w:rPr>
        <w:t>Title of Periodical</w:t>
      </w:r>
      <w:r w:rsidRPr="00333907">
        <w:rPr>
          <w:rFonts w:ascii="Times New Roman" w:hAnsi="Times New Roman"/>
          <w:color w:val="auto"/>
        </w:rPr>
        <w:t>, Vol. No.</w:t>
      </w:r>
      <w:r w:rsidRPr="005C44EA">
        <w:rPr>
          <w:rFonts w:ascii="Times New Roman" w:hAnsi="Times New Roman"/>
          <w:i/>
          <w:color w:val="auto"/>
        </w:rPr>
        <w:t xml:space="preserve"> </w:t>
      </w:r>
      <w:r w:rsidRPr="005C44EA">
        <w:rPr>
          <w:rFonts w:ascii="Times New Roman" w:hAnsi="Times New Roman"/>
          <w:color w:val="auto"/>
        </w:rPr>
        <w:t xml:space="preserve">(Issue No.), Retrieved </w:t>
      </w:r>
      <w:proofErr w:type="gramStart"/>
      <w:r w:rsidRPr="005C44EA">
        <w:rPr>
          <w:rFonts w:ascii="Times New Roman" w:hAnsi="Times New Roman" w:hint="eastAsia"/>
          <w:color w:val="auto"/>
        </w:rPr>
        <w:t>M</w:t>
      </w:r>
      <w:r w:rsidRPr="005C44EA">
        <w:rPr>
          <w:rFonts w:ascii="Times New Roman" w:hAnsi="Times New Roman"/>
          <w:color w:val="auto"/>
        </w:rPr>
        <w:t>onth day</w:t>
      </w:r>
      <w:proofErr w:type="gramEnd"/>
      <w:r w:rsidRPr="005C44EA">
        <w:rPr>
          <w:rFonts w:ascii="Times New Roman" w:hAnsi="Times New Roman"/>
          <w:color w:val="auto"/>
        </w:rPr>
        <w:t>, year, from http://xxxxxxxx</w:t>
      </w:r>
      <w:r w:rsidRPr="005C44EA">
        <w:rPr>
          <w:rFonts w:ascii="Times New Roman" w:hAnsi="Times New Roman" w:hint="eastAsia"/>
          <w:color w:val="auto"/>
        </w:rPr>
        <w:t>.</w:t>
      </w:r>
      <w:r w:rsidRPr="005C44EA">
        <w:rPr>
          <w:rFonts w:ascii="Times New Roman" w:hAnsi="Times New Roman"/>
          <w:color w:val="auto"/>
        </w:rPr>
        <w:t>xxxxxxxx.</w:t>
      </w:r>
      <w:r w:rsidRPr="005C44EA">
        <w:rPr>
          <w:rFonts w:ascii="Times New Roman" w:hAnsi="Times New Roman" w:hint="eastAsia"/>
          <w:color w:val="auto"/>
        </w:rPr>
        <w:t>xxx</w:t>
      </w:r>
    </w:p>
    <w:p w14:paraId="4DA1C9AC" w14:textId="77777777" w:rsidR="008A170A" w:rsidRPr="008A170A" w:rsidRDefault="008A170A" w:rsidP="008A170A">
      <w:pPr>
        <w:pStyle w:val="KC-ref"/>
        <w:numPr>
          <w:ilvl w:val="0"/>
          <w:numId w:val="1"/>
        </w:numPr>
        <w:spacing w:before="120"/>
        <w:ind w:leftChars="-100" w:left="280"/>
      </w:pPr>
      <w:r w:rsidRPr="005C44EA">
        <w:rPr>
          <w:rFonts w:ascii="Times New Roman" w:hAnsi="Times New Roman" w:hint="eastAsia"/>
          <w:color w:val="auto"/>
        </w:rPr>
        <w:t>Casa</w:t>
      </w:r>
      <w:r w:rsidRPr="005C44EA">
        <w:rPr>
          <w:rFonts w:ascii="Times New Roman" w:hAnsi="Times New Roman"/>
          <w:color w:val="auto"/>
        </w:rPr>
        <w:t>, A.</w:t>
      </w:r>
      <w:r w:rsidRPr="005C44EA">
        <w:rPr>
          <w:rFonts w:ascii="Times New Roman" w:hAnsi="Times New Roman" w:hint="eastAsia"/>
          <w:color w:val="auto"/>
        </w:rPr>
        <w:t xml:space="preserve"> B.</w:t>
      </w:r>
      <w:r w:rsidRPr="005C44EA">
        <w:rPr>
          <w:rFonts w:ascii="Times New Roman" w:hAnsi="Times New Roman"/>
          <w:color w:val="auto"/>
        </w:rPr>
        <w:t xml:space="preserve"> (1996). </w:t>
      </w:r>
      <w:r w:rsidRPr="008A170A">
        <w:rPr>
          <w:rFonts w:ascii="Times New Roman" w:hAnsi="Times New Roman"/>
          <w:i/>
          <w:color w:val="auto"/>
        </w:rPr>
        <w:t>Title of book</w:t>
      </w:r>
      <w:r w:rsidRPr="005C44EA">
        <w:rPr>
          <w:rFonts w:ascii="Times New Roman" w:hAnsi="Times New Roman"/>
          <w:color w:val="auto"/>
        </w:rPr>
        <w:t xml:space="preserve">. City: Publisher.  </w:t>
      </w:r>
    </w:p>
    <w:p w14:paraId="52C29E21" w14:textId="77777777" w:rsidR="006115DF" w:rsidRDefault="008A170A" w:rsidP="008A170A">
      <w:pPr>
        <w:pStyle w:val="KC-ref"/>
        <w:numPr>
          <w:ilvl w:val="0"/>
          <w:numId w:val="1"/>
        </w:numPr>
        <w:spacing w:before="120"/>
        <w:ind w:leftChars="-100" w:left="280"/>
      </w:pPr>
      <w:r w:rsidRPr="008A170A">
        <w:rPr>
          <w:rFonts w:ascii="Times New Roman" w:hAnsi="Times New Roman"/>
          <w:color w:val="auto"/>
          <w:lang w:val="de-DE"/>
        </w:rPr>
        <w:t>Theta</w:t>
      </w:r>
      <w:r w:rsidRPr="005C44EA">
        <w:rPr>
          <w:rFonts w:ascii="Times New Roman" w:hAnsi="Times New Roman"/>
          <w:color w:val="auto"/>
        </w:rPr>
        <w:t>, D. E. (1999). Interpersonal analyses of bulimia: Normal</w:t>
      </w:r>
      <w:r w:rsidRPr="005C44EA">
        <w:rPr>
          <w:rFonts w:ascii="Times New Roman" w:hAnsi="Times New Roman" w:hint="eastAsia"/>
          <w:color w:val="auto"/>
        </w:rPr>
        <w:t xml:space="preserve"> </w:t>
      </w:r>
      <w:r w:rsidRPr="005C44EA">
        <w:rPr>
          <w:rFonts w:ascii="Times New Roman" w:hAnsi="Times New Roman"/>
          <w:color w:val="auto"/>
        </w:rPr>
        <w:t>weight and obese. Unpublished doctoral dissertation, University of Missouri, Columbia.</w:t>
      </w:r>
    </w:p>
    <w:sectPr w:rsidR="006115DF" w:rsidSect="009603AD">
      <w:headerReference w:type="even" r:id="rId7"/>
      <w:headerReference w:type="default" r:id="rId8"/>
      <w:footerReference w:type="even" r:id="rId9"/>
      <w:footerReference w:type="default" r:id="rId10"/>
      <w:type w:val="continuous"/>
      <w:pgSz w:w="12240" w:h="15840"/>
      <w:pgMar w:top="1440" w:right="1467" w:bottom="1440" w:left="1440" w:header="680" w:footer="720" w:gutter="0"/>
      <w:cols w:space="720" w:equalWidth="0">
        <w:col w:w="9333"/>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E2DB" w14:textId="77777777" w:rsidR="00B010A6" w:rsidRDefault="00B010A6" w:rsidP="00D82B0A">
      <w:r>
        <w:separator/>
      </w:r>
    </w:p>
  </w:endnote>
  <w:endnote w:type="continuationSeparator" w:id="0">
    <w:p w14:paraId="60AAD01B" w14:textId="77777777" w:rsidR="00B010A6" w:rsidRDefault="00B010A6" w:rsidP="00D8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8BCA" w14:textId="77777777" w:rsidR="00BD463D" w:rsidRDefault="00BD463D" w:rsidP="00BD463D">
    <w:pPr>
      <w:pStyle w:val="aa"/>
      <w:spacing w:before="120"/>
    </w:pPr>
  </w:p>
  <w:p w14:paraId="7EE2AAF5" w14:textId="77777777" w:rsidR="00BD463D" w:rsidRDefault="00BD463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0DFD" w14:textId="77777777" w:rsidR="00BD463D" w:rsidRDefault="00BD463D" w:rsidP="00BD463D">
    <w:pPr>
      <w:pStyle w:val="aa"/>
      <w:spacing w:before="120"/>
      <w:ind w:firstLine="400"/>
      <w:jc w:val="right"/>
      <w:rPr>
        <w:lang w:eastAsia="zh-TW"/>
      </w:rPr>
    </w:pPr>
  </w:p>
  <w:p w14:paraId="102866F3" w14:textId="77777777" w:rsidR="00BD463D" w:rsidRDefault="00BD463D" w:rsidP="00BD463D">
    <w:pPr>
      <w:pStyle w:val="aa"/>
      <w:spacing w:before="120"/>
      <w:ind w:firstLine="400"/>
      <w:jc w:val="right"/>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3318" w14:textId="77777777" w:rsidR="00B010A6" w:rsidRDefault="00B010A6" w:rsidP="00D82B0A">
      <w:r>
        <w:separator/>
      </w:r>
    </w:p>
  </w:footnote>
  <w:footnote w:type="continuationSeparator" w:id="0">
    <w:p w14:paraId="508F6C24" w14:textId="77777777" w:rsidR="00B010A6" w:rsidRDefault="00B010A6" w:rsidP="00D8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C533" w14:textId="77777777" w:rsidR="00C21E59" w:rsidRPr="006E518F" w:rsidRDefault="00C21E59" w:rsidP="006E518F">
    <w:pPr>
      <w:pStyle w:val="a8"/>
      <w:wordWrap w:val="0"/>
      <w:jc w:val="right"/>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CBB5" w14:textId="77777777" w:rsidR="00041AFF" w:rsidRPr="00041AFF" w:rsidRDefault="0096307F" w:rsidP="00041AFF">
    <w:pPr>
      <w:pStyle w:val="a8"/>
      <w:spacing w:before="120"/>
      <w:rPr>
        <w:rFonts w:eastAsia="標楷體" w:hAnsi="標楷體"/>
        <w:color w:val="000000"/>
        <w:lang w:eastAsia="zh-TW"/>
      </w:rPr>
    </w:pPr>
    <w:r>
      <w:rPr>
        <w:rFonts w:eastAsia="標楷體" w:hAnsi="標楷體"/>
        <w:color w:val="000000"/>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B358B"/>
    <w:multiLevelType w:val="hybridMultilevel"/>
    <w:tmpl w:val="C312335A"/>
    <w:lvl w:ilvl="0" w:tplc="56045B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982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2F"/>
    <w:rsid w:val="00041AFF"/>
    <w:rsid w:val="00042B3B"/>
    <w:rsid w:val="000728EA"/>
    <w:rsid w:val="001071F1"/>
    <w:rsid w:val="00111625"/>
    <w:rsid w:val="00121689"/>
    <w:rsid w:val="001473CC"/>
    <w:rsid w:val="00164468"/>
    <w:rsid w:val="0019332E"/>
    <w:rsid w:val="001A0915"/>
    <w:rsid w:val="001B6DF2"/>
    <w:rsid w:val="001E72D2"/>
    <w:rsid w:val="00202DC0"/>
    <w:rsid w:val="00213D8A"/>
    <w:rsid w:val="00262EFD"/>
    <w:rsid w:val="00282819"/>
    <w:rsid w:val="00296C04"/>
    <w:rsid w:val="003F3C8C"/>
    <w:rsid w:val="00435BCA"/>
    <w:rsid w:val="00476AA7"/>
    <w:rsid w:val="00480748"/>
    <w:rsid w:val="0052163C"/>
    <w:rsid w:val="005222B2"/>
    <w:rsid w:val="005669BB"/>
    <w:rsid w:val="0057253E"/>
    <w:rsid w:val="00586003"/>
    <w:rsid w:val="005935F6"/>
    <w:rsid w:val="005A0EF8"/>
    <w:rsid w:val="006115DF"/>
    <w:rsid w:val="006411B5"/>
    <w:rsid w:val="0067167F"/>
    <w:rsid w:val="006C2487"/>
    <w:rsid w:val="006D23BB"/>
    <w:rsid w:val="006E002F"/>
    <w:rsid w:val="006E3AF6"/>
    <w:rsid w:val="006E518F"/>
    <w:rsid w:val="00766E71"/>
    <w:rsid w:val="007809E0"/>
    <w:rsid w:val="00792366"/>
    <w:rsid w:val="008107F8"/>
    <w:rsid w:val="008162FD"/>
    <w:rsid w:val="008A170A"/>
    <w:rsid w:val="008B7F08"/>
    <w:rsid w:val="008C6D12"/>
    <w:rsid w:val="009603AD"/>
    <w:rsid w:val="0096307F"/>
    <w:rsid w:val="009F0F69"/>
    <w:rsid w:val="00AB3A79"/>
    <w:rsid w:val="00AC3177"/>
    <w:rsid w:val="00B010A6"/>
    <w:rsid w:val="00B13CA6"/>
    <w:rsid w:val="00BD463D"/>
    <w:rsid w:val="00BD6AFE"/>
    <w:rsid w:val="00C14CB5"/>
    <w:rsid w:val="00C21E59"/>
    <w:rsid w:val="00C3475C"/>
    <w:rsid w:val="00C41B94"/>
    <w:rsid w:val="00C56C58"/>
    <w:rsid w:val="00C574F7"/>
    <w:rsid w:val="00D0017C"/>
    <w:rsid w:val="00D44CEB"/>
    <w:rsid w:val="00D557C8"/>
    <w:rsid w:val="00D82B0A"/>
    <w:rsid w:val="00DC1A43"/>
    <w:rsid w:val="00DD2A8B"/>
    <w:rsid w:val="00DE7592"/>
    <w:rsid w:val="00E42612"/>
    <w:rsid w:val="00E613A7"/>
    <w:rsid w:val="00E76C91"/>
    <w:rsid w:val="00EA0C17"/>
    <w:rsid w:val="00EA26C0"/>
    <w:rsid w:val="00EB2888"/>
    <w:rsid w:val="00ED05E3"/>
    <w:rsid w:val="00F633E7"/>
    <w:rsid w:val="00F920CA"/>
    <w:rsid w:val="00FF2D61"/>
    <w:rsid w:val="00FF4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456D1"/>
  <w15:chartTrackingRefBased/>
  <w15:docId w15:val="{0D85B100-BDE5-4C62-ACF5-3220BF72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45"/>
      <w:jc w:val="both"/>
    </w:pPr>
    <w:rPr>
      <w:spacing w:val="6"/>
      <w:sz w:val="22"/>
    </w:rPr>
  </w:style>
  <w:style w:type="paragraph" w:styleId="a4">
    <w:name w:val="Body Text"/>
    <w:basedOn w:val="a"/>
    <w:semiHidden/>
    <w:pPr>
      <w:jc w:val="both"/>
    </w:pPr>
    <w:rPr>
      <w:i/>
      <w:sz w:val="22"/>
    </w:rPr>
  </w:style>
  <w:style w:type="paragraph" w:styleId="20">
    <w:name w:val="Body Text Indent 2"/>
    <w:basedOn w:val="a"/>
    <w:semiHidden/>
    <w:pPr>
      <w:spacing w:before="120" w:line="260" w:lineRule="exact"/>
      <w:ind w:firstLine="245"/>
    </w:pPr>
    <w:rPr>
      <w:spacing w:val="6"/>
      <w:sz w:val="22"/>
    </w:rPr>
  </w:style>
  <w:style w:type="paragraph" w:styleId="a5">
    <w:name w:val="List"/>
    <w:basedOn w:val="a"/>
    <w:semiHidden/>
    <w:pPr>
      <w:ind w:left="360" w:hanging="360"/>
    </w:pPr>
  </w:style>
  <w:style w:type="paragraph" w:styleId="3">
    <w:name w:val="Body Text Indent 3"/>
    <w:basedOn w:val="a"/>
    <w:semiHidden/>
    <w:pPr>
      <w:spacing w:before="120" w:line="260" w:lineRule="exact"/>
      <w:ind w:firstLine="270"/>
      <w:jc w:val="both"/>
    </w:pPr>
    <w:rPr>
      <w:sz w:val="22"/>
    </w:rPr>
  </w:style>
  <w:style w:type="paragraph" w:styleId="21">
    <w:name w:val="Body Text 2"/>
    <w:basedOn w:val="a"/>
    <w:semiHidden/>
    <w:pPr>
      <w:spacing w:line="260" w:lineRule="exact"/>
    </w:pPr>
    <w:rPr>
      <w:spacing w:val="6"/>
      <w:sz w:val="22"/>
    </w:rPr>
  </w:style>
  <w:style w:type="paragraph" w:customStyle="1" w:styleId="a6">
    <w:name w:val="參考文獻"/>
    <w:link w:val="a7"/>
    <w:rsid w:val="009F0F69"/>
    <w:pPr>
      <w:ind w:left="360" w:hanging="360"/>
    </w:pPr>
    <w:rPr>
      <w:rFonts w:ascii="標楷體" w:eastAsia="標楷體" w:hAnsi="標楷體"/>
      <w:color w:val="000000"/>
      <w:sz w:val="24"/>
      <w:szCs w:val="24"/>
      <w:lang w:eastAsia="en-US"/>
    </w:rPr>
  </w:style>
  <w:style w:type="character" w:customStyle="1" w:styleId="a7">
    <w:name w:val="參考文獻 字元"/>
    <w:link w:val="a6"/>
    <w:rsid w:val="009F0F69"/>
    <w:rPr>
      <w:rFonts w:ascii="標楷體" w:eastAsia="標楷體" w:hAnsi="標楷體"/>
      <w:color w:val="000000"/>
      <w:sz w:val="24"/>
      <w:szCs w:val="24"/>
      <w:lang w:eastAsia="en-US" w:bidi="ar-SA"/>
    </w:rPr>
  </w:style>
  <w:style w:type="paragraph" w:styleId="a8">
    <w:name w:val="header"/>
    <w:basedOn w:val="a"/>
    <w:link w:val="a9"/>
    <w:unhideWhenUsed/>
    <w:rsid w:val="00D82B0A"/>
    <w:pPr>
      <w:tabs>
        <w:tab w:val="center" w:pos="4153"/>
        <w:tab w:val="right" w:pos="8306"/>
      </w:tabs>
      <w:snapToGrid w:val="0"/>
    </w:pPr>
    <w:rPr>
      <w:lang w:val="x-none"/>
    </w:rPr>
  </w:style>
  <w:style w:type="character" w:customStyle="1" w:styleId="a9">
    <w:name w:val="頁首 字元"/>
    <w:link w:val="a8"/>
    <w:uiPriority w:val="99"/>
    <w:rsid w:val="00D82B0A"/>
    <w:rPr>
      <w:lang w:eastAsia="en-US"/>
    </w:rPr>
  </w:style>
  <w:style w:type="paragraph" w:styleId="aa">
    <w:name w:val="footer"/>
    <w:basedOn w:val="a"/>
    <w:link w:val="ab"/>
    <w:uiPriority w:val="99"/>
    <w:unhideWhenUsed/>
    <w:rsid w:val="00D82B0A"/>
    <w:pPr>
      <w:tabs>
        <w:tab w:val="center" w:pos="4153"/>
        <w:tab w:val="right" w:pos="8306"/>
      </w:tabs>
      <w:snapToGrid w:val="0"/>
    </w:pPr>
    <w:rPr>
      <w:lang w:val="x-none"/>
    </w:rPr>
  </w:style>
  <w:style w:type="character" w:customStyle="1" w:styleId="ab">
    <w:name w:val="頁尾 字元"/>
    <w:link w:val="aa"/>
    <w:uiPriority w:val="99"/>
    <w:rsid w:val="00D82B0A"/>
    <w:rPr>
      <w:lang w:eastAsia="en-US"/>
    </w:rPr>
  </w:style>
  <w:style w:type="paragraph" w:customStyle="1" w:styleId="KC-auths">
    <w:name w:val="KC-auths"/>
    <w:basedOn w:val="a"/>
    <w:link w:val="KC-auths0"/>
    <w:qFormat/>
    <w:rsid w:val="00D82B0A"/>
    <w:pPr>
      <w:spacing w:beforeLines="50" w:before="180"/>
      <w:jc w:val="center"/>
    </w:pPr>
    <w:rPr>
      <w:rFonts w:eastAsia="標楷體"/>
      <w:kern w:val="2"/>
      <w:lang w:val="x-none" w:eastAsia="x-none"/>
    </w:rPr>
  </w:style>
  <w:style w:type="character" w:customStyle="1" w:styleId="KC-auths0">
    <w:name w:val="KC-auths 字元"/>
    <w:link w:val="KC-auths"/>
    <w:rsid w:val="00D82B0A"/>
    <w:rPr>
      <w:rFonts w:eastAsia="標楷體"/>
      <w:kern w:val="2"/>
    </w:rPr>
  </w:style>
  <w:style w:type="paragraph" w:customStyle="1" w:styleId="KC">
    <w:name w:val="KC論文題目格式"/>
    <w:basedOn w:val="a"/>
    <w:link w:val="KC0"/>
    <w:qFormat/>
    <w:rsid w:val="00C21E59"/>
    <w:pPr>
      <w:spacing w:beforeLines="50" w:before="50"/>
      <w:jc w:val="center"/>
    </w:pPr>
    <w:rPr>
      <w:rFonts w:eastAsia="標楷體"/>
      <w:b/>
      <w:kern w:val="2"/>
      <w:sz w:val="32"/>
      <w:szCs w:val="40"/>
      <w:lang w:val="x-none" w:eastAsia="x-none"/>
    </w:rPr>
  </w:style>
  <w:style w:type="character" w:customStyle="1" w:styleId="KC0">
    <w:name w:val="KC論文題目格式 字元"/>
    <w:link w:val="KC"/>
    <w:rsid w:val="00C21E59"/>
    <w:rPr>
      <w:rFonts w:eastAsia="標楷體"/>
      <w:b/>
      <w:kern w:val="2"/>
      <w:sz w:val="32"/>
      <w:szCs w:val="40"/>
      <w:lang w:val="x-none" w:eastAsia="x-none"/>
    </w:rPr>
  </w:style>
  <w:style w:type="character" w:styleId="ac">
    <w:name w:val="annotation reference"/>
    <w:uiPriority w:val="99"/>
    <w:semiHidden/>
    <w:unhideWhenUsed/>
    <w:rsid w:val="00DD2A8B"/>
    <w:rPr>
      <w:sz w:val="16"/>
      <w:szCs w:val="16"/>
    </w:rPr>
  </w:style>
  <w:style w:type="paragraph" w:styleId="ad">
    <w:name w:val="annotation text"/>
    <w:basedOn w:val="a"/>
    <w:link w:val="ae"/>
    <w:uiPriority w:val="99"/>
    <w:semiHidden/>
    <w:unhideWhenUsed/>
    <w:rsid w:val="00DD2A8B"/>
  </w:style>
  <w:style w:type="character" w:customStyle="1" w:styleId="ae">
    <w:name w:val="註解文字 字元"/>
    <w:link w:val="ad"/>
    <w:uiPriority w:val="99"/>
    <w:semiHidden/>
    <w:rsid w:val="00DD2A8B"/>
    <w:rPr>
      <w:lang w:eastAsia="en-US"/>
    </w:rPr>
  </w:style>
  <w:style w:type="paragraph" w:styleId="af">
    <w:name w:val="annotation subject"/>
    <w:basedOn w:val="ad"/>
    <w:next w:val="ad"/>
    <w:link w:val="af0"/>
    <w:uiPriority w:val="99"/>
    <w:semiHidden/>
    <w:unhideWhenUsed/>
    <w:rsid w:val="00DD2A8B"/>
    <w:rPr>
      <w:b/>
      <w:bCs/>
    </w:rPr>
  </w:style>
  <w:style w:type="character" w:customStyle="1" w:styleId="af0">
    <w:name w:val="註解主旨 字元"/>
    <w:link w:val="af"/>
    <w:uiPriority w:val="99"/>
    <w:semiHidden/>
    <w:rsid w:val="00DD2A8B"/>
    <w:rPr>
      <w:b/>
      <w:bCs/>
      <w:lang w:eastAsia="en-US"/>
    </w:rPr>
  </w:style>
  <w:style w:type="paragraph" w:styleId="af1">
    <w:name w:val="Balloon Text"/>
    <w:basedOn w:val="a"/>
    <w:link w:val="af2"/>
    <w:uiPriority w:val="99"/>
    <w:semiHidden/>
    <w:unhideWhenUsed/>
    <w:rsid w:val="00DD2A8B"/>
    <w:rPr>
      <w:rFonts w:ascii="新細明體"/>
      <w:sz w:val="18"/>
      <w:szCs w:val="18"/>
    </w:rPr>
  </w:style>
  <w:style w:type="character" w:customStyle="1" w:styleId="af2">
    <w:name w:val="註解方塊文字 字元"/>
    <w:link w:val="af1"/>
    <w:uiPriority w:val="99"/>
    <w:semiHidden/>
    <w:rsid w:val="00DD2A8B"/>
    <w:rPr>
      <w:rFonts w:ascii="新細明體"/>
      <w:sz w:val="18"/>
      <w:szCs w:val="18"/>
      <w:lang w:eastAsia="en-US"/>
    </w:rPr>
  </w:style>
  <w:style w:type="paragraph" w:customStyle="1" w:styleId="KC-ref">
    <w:name w:val="KC-ref"/>
    <w:basedOn w:val="a"/>
    <w:link w:val="KC-ref0"/>
    <w:qFormat/>
    <w:rsid w:val="008A170A"/>
    <w:pPr>
      <w:spacing w:beforeLines="50" w:before="180"/>
      <w:ind w:leftChars="200" w:left="960" w:hangingChars="240" w:hanging="240"/>
      <w:jc w:val="both"/>
    </w:pPr>
    <w:rPr>
      <w:rFonts w:ascii="標楷體" w:eastAsia="標楷體" w:hAnsi="標楷體"/>
      <w:color w:val="000000"/>
      <w:szCs w:val="24"/>
      <w:lang w:eastAsia="zh-TW"/>
    </w:rPr>
  </w:style>
  <w:style w:type="character" w:customStyle="1" w:styleId="KC-ref0">
    <w:name w:val="KC-ref 字元"/>
    <w:link w:val="KC-ref"/>
    <w:rsid w:val="008A170A"/>
    <w:rPr>
      <w:rFonts w:ascii="標楷體" w:eastAsia="標楷體" w:hAnsi="標楷體"/>
      <w:color w:val="000000"/>
      <w:szCs w:val="24"/>
    </w:rPr>
  </w:style>
  <w:style w:type="character" w:styleId="af3">
    <w:name w:val="Hyperlink"/>
    <w:uiPriority w:val="99"/>
    <w:unhideWhenUsed/>
    <w:rsid w:val="008A170A"/>
    <w:rPr>
      <w:color w:val="0563C1"/>
      <w:u w:val="single"/>
    </w:rPr>
  </w:style>
  <w:style w:type="paragraph" w:customStyle="1" w:styleId="KC-Keyword">
    <w:name w:val="KC-Keyword"/>
    <w:basedOn w:val="a"/>
    <w:link w:val="KC-Keyword0"/>
    <w:qFormat/>
    <w:rsid w:val="0096307F"/>
    <w:pPr>
      <w:spacing w:beforeLines="50" w:before="180" w:afterLines="100" w:after="360"/>
      <w:jc w:val="both"/>
    </w:pPr>
    <w:rPr>
      <w:rFonts w:eastAsia="標楷體"/>
      <w:kern w:val="2"/>
      <w:lang w:val="x-none" w:eastAsia="x-none"/>
    </w:rPr>
  </w:style>
  <w:style w:type="character" w:customStyle="1" w:styleId="KC-Keyword0">
    <w:name w:val="KC-Keyword 字元"/>
    <w:link w:val="KC-Keyword"/>
    <w:rsid w:val="0096307F"/>
    <w:rPr>
      <w:rFonts w:eastAsia="標楷體"/>
      <w:kern w:val="2"/>
      <w:lang w:val="x-none" w:eastAsia="x-none"/>
    </w:rPr>
  </w:style>
  <w:style w:type="paragraph" w:customStyle="1" w:styleId="RFICParagraph">
    <w:name w:val="RFIC Paragraph"/>
    <w:link w:val="RFICParagraphChar"/>
    <w:qFormat/>
    <w:rsid w:val="00282819"/>
    <w:pPr>
      <w:adjustRightInd w:val="0"/>
      <w:snapToGrid w:val="0"/>
      <w:ind w:firstLine="289"/>
      <w:jc w:val="both"/>
    </w:pPr>
    <w:rPr>
      <w:rFonts w:eastAsia="SimSun"/>
      <w:szCs w:val="24"/>
      <w:lang w:eastAsia="en-AU"/>
    </w:rPr>
  </w:style>
  <w:style w:type="character" w:customStyle="1" w:styleId="RFICParagraphChar">
    <w:name w:val="RFIC Paragraph Char"/>
    <w:link w:val="RFICParagraph"/>
    <w:rsid w:val="00282819"/>
    <w:rPr>
      <w:rFonts w:eastAsia="SimSu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Author Guidelines for 6-by-9-inch Proceedings Manuscripts - CBMS'99</vt:lpstr>
    </vt:vector>
  </TitlesOfParts>
  <Company>IEEE Computer Society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6-by-9-inch Proceedings Manuscripts - CBMS'99</dc:title>
  <dc:subject/>
  <dc:creator>Thomas Baldwin</dc:creator>
  <cp:keywords/>
  <cp:lastModifiedBy>臧仕維</cp:lastModifiedBy>
  <cp:revision>2</cp:revision>
  <cp:lastPrinted>1999-11-16T02:23:00Z</cp:lastPrinted>
  <dcterms:created xsi:type="dcterms:W3CDTF">2026-05-22T10:25:00Z</dcterms:created>
  <dcterms:modified xsi:type="dcterms:W3CDTF">2026-05-22T10:25:00Z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2025-03-12T12:10:50Z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39c68b9e-50ff-4b40-bf7e-42d8a67fe0dd</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